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Игры по ПДД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 xml:space="preserve"> Предложенная мною памятка для родителей, изготовлена с целью вовлечения семьи в подготовку повышения педагогической культуры родителей в вопросах ПДД. Игра - постоянная и неизменная спутница детства. Организованная увлекательная, оно поможет детям лучше усвоить знания и навыки, столь необходимые на дороге. Дети знакомятся с такими понятиями, как «дорога», «светофор», «пешеходный переход», изучают виды транспортных средств. Ведь именно Вы родители, главные воспитатели своих детей.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«Собери транспорт»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Цели: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закреплять у детей знания о транспорте на дороге; развивать у детей образное мышление, наблюдательность, память; учить детей складывать по образцу транспорт; развивать мелкую моторику.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Материал: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карточки с транспортом различного вида, разрезной транспорт, соответствующий карточкам.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Ход игры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Детям предлагается в соответствии с образцом собрать разрезной транспорт и рассказать о нем.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«Дидактический светофор»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Цели: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закрепить знания детей о назначении трех сигналов светофора; развивать творческое мышление, восприятие, внимание; учить детей ассоциировать цвет светофора с эмоциональным состоянием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i/>
          <w:iCs/>
          <w:color w:val="464646"/>
          <w:sz w:val="19"/>
          <w:szCs w:val="19"/>
        </w:rPr>
        <w:t>(красный цвет сердится, а зеленый улыбается)</w:t>
      </w:r>
      <w:r>
        <w:rPr>
          <w:rFonts w:ascii="Verdana" w:hAnsi="Verdana"/>
          <w:color w:val="464646"/>
          <w:sz w:val="19"/>
          <w:szCs w:val="19"/>
        </w:rPr>
        <w:t>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Материал: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четырехсторонний светофор (с одной стороны светофор с тремя сигналами, с другой стороны светофор без сигналов; с третьей стороны кармашек с сигналами светофора, с четвертой стороны картинки, изображающие глаза, рот, нос в эмоциональном состоянии радости и гнева.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Ход игры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Ребенку предлагается посмотреть на светофор и запомнить, в каком порядке расположены сигналы, и затем по памяти он должен правильно составит светофор; также ребенок может определить, какой цвет светофора ассоциируется у него с запретом, а какой с разрешением.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«Дорожное лото»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Цели: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развивать у детей наблюдательность на дороге; закреплять правила поведения на улицах города; учить детей анализировать ситуации на дороге.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Материал: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карточки с различными ситуациями на дороге; необходимые атрибуты и дорожные знаки к дорожной ситуации.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Ход игры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Детям предлагаются карточки с различными ситуациями на дороге, они должны подобрать необходимые атрибуты и дорожные знаки к дорожной ситуации.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Пазлы «Собери знак»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Цели: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развивать образное мышление, наблюдательность, память, внимание; закрепить знание дорожных знаков.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Материал: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разрезные большие знаки дорожного движения; образцы дорожных знаков.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Ход игры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Ребенку предлагается по образцу собрать пазлы, на которых изображены дорожные знаки.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«Помощь спешит»</w:t>
      </w:r>
    </w:p>
    <w:p w:rsidR="00F242ED" w:rsidRDefault="00F242ED" w:rsidP="00F242ED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Цели: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закреплять у детей знания о специализированном транспорте и о том, как он помогает людям; знакомить с особенностями профессий людей, которые работают на специализированном транспорте.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Материал: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color w:val="464646"/>
          <w:sz w:val="19"/>
          <w:szCs w:val="19"/>
        </w:rPr>
        <w:t>карточки с изображением различного специализированного транспорта и картинки с людьми, работающими на этих видах транспорта.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Ход игры</w:t>
      </w:r>
    </w:p>
    <w:p w:rsidR="00F242ED" w:rsidRDefault="00F242ED" w:rsidP="00F242ED">
      <w:pPr>
        <w:pStyle w:val="a3"/>
        <w:spacing w:before="58" w:beforeAutospacing="0" w:after="58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Ребенку предлагается подобрать к каждой карточке со специализированным транспортом человека соответствующей профессии</w:t>
      </w:r>
      <w:r>
        <w:rPr>
          <w:rStyle w:val="apple-converted-space"/>
          <w:rFonts w:ascii="Verdana" w:hAnsi="Verdana"/>
          <w:color w:val="464646"/>
          <w:sz w:val="19"/>
          <w:szCs w:val="19"/>
        </w:rPr>
        <w:t> </w:t>
      </w:r>
      <w:r>
        <w:rPr>
          <w:rFonts w:ascii="Verdana" w:hAnsi="Verdana"/>
          <w:i/>
          <w:iCs/>
          <w:color w:val="464646"/>
          <w:sz w:val="19"/>
          <w:szCs w:val="19"/>
        </w:rPr>
        <w:t>(скорая помощь и доктор...)</w:t>
      </w:r>
      <w:r>
        <w:rPr>
          <w:rFonts w:ascii="Verdana" w:hAnsi="Verdana"/>
          <w:color w:val="464646"/>
          <w:sz w:val="19"/>
          <w:szCs w:val="19"/>
        </w:rPr>
        <w:t>.</w:t>
      </w:r>
    </w:p>
    <w:p w:rsidR="0004166D" w:rsidRDefault="0004166D"/>
    <w:sectPr w:rsidR="0004166D" w:rsidSect="00041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42ED"/>
    <w:rsid w:val="0004166D"/>
    <w:rsid w:val="00F24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4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42ED"/>
  </w:style>
  <w:style w:type="paragraph" w:customStyle="1" w:styleId="dlg">
    <w:name w:val="dlg"/>
    <w:basedOn w:val="a"/>
    <w:rsid w:val="00F24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5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</Words>
  <Characters>2494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2017-02-06T05:32:00Z</dcterms:created>
  <dcterms:modified xsi:type="dcterms:W3CDTF">2017-02-06T05:33:00Z</dcterms:modified>
</cp:coreProperties>
</file>